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88" w:rsidRDefault="00A90D88" w:rsidP="00A90D88">
      <w:pPr>
        <w:rPr>
          <w:rFonts w:ascii="Georgia" w:hAnsi="Georgia"/>
          <w:b/>
          <w:sz w:val="32"/>
          <w:szCs w:val="32"/>
        </w:rPr>
      </w:pPr>
      <w:r w:rsidRPr="005A6687">
        <w:rPr>
          <w:rFonts w:ascii="Georgia" w:hAnsi="Georgia"/>
          <w:b/>
          <w:noProof/>
          <w:sz w:val="32"/>
          <w:szCs w:val="32"/>
          <w:lang w:eastAsia="de-AT"/>
        </w:rPr>
        <w:drawing>
          <wp:anchor distT="0" distB="0" distL="114300" distR="114300" simplePos="0" relativeHeight="251659264" behindDoc="0" locked="0" layoutInCell="1" allowOverlap="1" wp14:anchorId="695D614C" wp14:editId="3E6A9E6A">
            <wp:simplePos x="0" y="0"/>
            <wp:positionH relativeFrom="column">
              <wp:posOffset>4310380</wp:posOffset>
            </wp:positionH>
            <wp:positionV relativeFrom="paragraph">
              <wp:posOffset>0</wp:posOffset>
            </wp:positionV>
            <wp:extent cx="826770" cy="82677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n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D88" w:rsidRPr="00AE5A2D" w:rsidRDefault="00A90D88" w:rsidP="00AE5A2D">
      <w:pPr>
        <w:shd w:val="clear" w:color="auto" w:fill="FFFF0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Sich </w:t>
      </w:r>
      <w:r w:rsidR="00AE5A2D">
        <w:rPr>
          <w:rFonts w:ascii="Georgia" w:hAnsi="Georgia"/>
          <w:b/>
          <w:sz w:val="32"/>
          <w:szCs w:val="32"/>
        </w:rPr>
        <w:t>in der Früh</w:t>
      </w:r>
      <w:r>
        <w:rPr>
          <w:rFonts w:ascii="Georgia" w:hAnsi="Georgia"/>
          <w:b/>
          <w:sz w:val="32"/>
          <w:szCs w:val="32"/>
        </w:rPr>
        <w:t xml:space="preserve"> fertig machen</w:t>
      </w:r>
    </w:p>
    <w:p w:rsidR="00A90D88" w:rsidRPr="00A90D88" w:rsidRDefault="00A90D88" w:rsidP="00A90D88">
      <w:pPr>
        <w:rPr>
          <w:rFonts w:ascii="Georgia" w:hAnsi="Georgia"/>
          <w:sz w:val="28"/>
          <w:szCs w:val="28"/>
        </w:rPr>
      </w:pPr>
      <w:r w:rsidRPr="00A90D88">
        <w:rPr>
          <w:rFonts w:ascii="Georgia" w:hAnsi="Georgia"/>
          <w:sz w:val="28"/>
          <w:szCs w:val="28"/>
        </w:rPr>
        <w:t>Wozu?</w:t>
      </w:r>
    </w:p>
    <w:p w:rsidR="00A90D88" w:rsidRDefault="00A90D88" w:rsidP="00A90D88">
      <w:pPr>
        <w:rPr>
          <w:rFonts w:ascii="Georgia" w:hAnsi="Georgia"/>
          <w:sz w:val="28"/>
          <w:szCs w:val="28"/>
        </w:rPr>
      </w:pPr>
      <w:r w:rsidRPr="00A90D88">
        <w:rPr>
          <w:rFonts w:ascii="Georgia" w:hAnsi="Georgia"/>
          <w:sz w:val="28"/>
          <w:szCs w:val="28"/>
        </w:rPr>
        <w:t>Wir sehen ja niemanden und gehen</w:t>
      </w:r>
      <w:r>
        <w:rPr>
          <w:rFonts w:ascii="Georgia" w:hAnsi="Georgia"/>
          <w:sz w:val="28"/>
          <w:szCs w:val="28"/>
        </w:rPr>
        <w:t xml:space="preserve"> nicht/</w:t>
      </w:r>
      <w:r w:rsidRPr="00A90D88">
        <w:rPr>
          <w:rFonts w:ascii="Georgia" w:hAnsi="Georgia"/>
          <w:sz w:val="28"/>
          <w:szCs w:val="28"/>
        </w:rPr>
        <w:t xml:space="preserve"> kaum außer Haus.</w:t>
      </w:r>
    </w:p>
    <w:p w:rsidR="00A90D88" w:rsidRDefault="00A90D88" w:rsidP="00A90D8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Es ist gerade sehr verlockend, den Tag im Pyjama oder in der Jogginghose zu verbringen. Tun Sie es nicht und lesen Sie hier warum.</w:t>
      </w:r>
    </w:p>
    <w:p w:rsidR="00A90D88" w:rsidRPr="00A90D88" w:rsidRDefault="00A90D88" w:rsidP="00A90D8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Sich am Morgen fertig zu machen, wie sie es sonst tun würden…</w:t>
      </w:r>
    </w:p>
    <w:p w:rsidR="00A90D88" w:rsidRDefault="00A90D88" w:rsidP="00A90D88">
      <w:pPr>
        <w:rPr>
          <w:rFonts w:ascii="Georgia" w:hAnsi="Georgia"/>
          <w:b/>
          <w:sz w:val="28"/>
          <w:szCs w:val="28"/>
          <w:highlight w:val="yellow"/>
        </w:rPr>
      </w:pPr>
    </w:p>
    <w:p w:rsidR="00A90D88" w:rsidRDefault="00A90D88" w:rsidP="00A90D88">
      <w:pPr>
        <w:pStyle w:val="Listenabsatz"/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… bedeutet eine</w:t>
      </w:r>
      <w:r w:rsidRPr="00A90D88">
        <w:rPr>
          <w:rFonts w:ascii="Georgia" w:hAnsi="Georgia"/>
          <w:b/>
          <w:sz w:val="28"/>
          <w:szCs w:val="28"/>
        </w:rPr>
        <w:t xml:space="preserve"> gewohnte Routine</w:t>
      </w:r>
      <w:r>
        <w:rPr>
          <w:rFonts w:ascii="Georgia" w:hAnsi="Georgia"/>
          <w:b/>
          <w:sz w:val="28"/>
          <w:szCs w:val="28"/>
        </w:rPr>
        <w:t>, die Sicherheit gibt.</w:t>
      </w:r>
    </w:p>
    <w:p w:rsidR="00AE5A2D" w:rsidRPr="00AE5A2D" w:rsidRDefault="00AE5A2D" w:rsidP="00AE5A2D">
      <w:pPr>
        <w:pStyle w:val="Listenabsatz"/>
        <w:rPr>
          <w:rFonts w:ascii="Georgia" w:hAnsi="Georgia"/>
          <w:b/>
          <w:sz w:val="28"/>
          <w:szCs w:val="28"/>
        </w:rPr>
      </w:pPr>
    </w:p>
    <w:p w:rsidR="00A90D88" w:rsidRDefault="00A90D88" w:rsidP="00A90D88">
      <w:pPr>
        <w:pStyle w:val="Listenabsatz"/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… signalisiert</w:t>
      </w:r>
      <w:r w:rsidRPr="00A90D88">
        <w:rPr>
          <w:rFonts w:ascii="Georgia" w:hAnsi="Georgia"/>
          <w:b/>
          <w:sz w:val="28"/>
          <w:szCs w:val="28"/>
        </w:rPr>
        <w:t xml:space="preserve"> uns selbst, dass es jetzt Zeit ist, </w:t>
      </w:r>
      <w:r>
        <w:rPr>
          <w:rFonts w:ascii="Georgia" w:hAnsi="Georgia"/>
          <w:b/>
          <w:sz w:val="28"/>
          <w:szCs w:val="28"/>
        </w:rPr>
        <w:t xml:space="preserve">wach und </w:t>
      </w:r>
      <w:r w:rsidRPr="00A90D88">
        <w:rPr>
          <w:rFonts w:ascii="Georgia" w:hAnsi="Georgia"/>
          <w:b/>
          <w:sz w:val="28"/>
          <w:szCs w:val="28"/>
        </w:rPr>
        <w:t>aktiv zu sein.</w:t>
      </w:r>
      <w:bookmarkStart w:id="0" w:name="_GoBack"/>
      <w:bookmarkEnd w:id="0"/>
    </w:p>
    <w:p w:rsidR="00A90D88" w:rsidRPr="00A90D88" w:rsidRDefault="00A90D88" w:rsidP="00A90D88">
      <w:pPr>
        <w:pStyle w:val="Listenabsatz"/>
        <w:rPr>
          <w:rFonts w:ascii="Georgia" w:hAnsi="Georgia"/>
          <w:b/>
          <w:sz w:val="28"/>
          <w:szCs w:val="28"/>
        </w:rPr>
      </w:pPr>
    </w:p>
    <w:p w:rsidR="00A90D88" w:rsidRDefault="00AE5A2D" w:rsidP="00A90D88">
      <w:pPr>
        <w:pStyle w:val="Listenabsatz"/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… macht es uns leichter, außer Haus zu gehen (z.B. zum Einkaufen oder spazieren gehen).</w:t>
      </w:r>
    </w:p>
    <w:p w:rsidR="00AE5A2D" w:rsidRDefault="00AE5A2D" w:rsidP="00AE5A2D">
      <w:pPr>
        <w:rPr>
          <w:rFonts w:ascii="Georgia" w:hAnsi="Georgia"/>
          <w:b/>
          <w:sz w:val="28"/>
          <w:szCs w:val="28"/>
        </w:rPr>
      </w:pPr>
    </w:p>
    <w:p w:rsidR="00AE5A2D" w:rsidRDefault="00AE5A2D" w:rsidP="00AE5A2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Was gehört zu Ihrer Morgenroutine? Was brauchen Sie, um sich wohl zu fühlen? Finden Sie 5 Dinge, die zu ihrer Morgenroutine gehören. Hier ein paar Beispiele zur Inspiration: Bett machen, duschen, Zahnpflege, Medikamente nehmen…</w:t>
      </w:r>
    </w:p>
    <w:p w:rsidR="00AE5A2D" w:rsidRDefault="00AE5A2D" w:rsidP="00AE5A2D">
      <w:pPr>
        <w:rPr>
          <w:rFonts w:ascii="Georgia" w:hAnsi="Georgia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559"/>
        <w:gridCol w:w="1554"/>
      </w:tblGrid>
      <w:tr w:rsidR="00AE5A2D" w:rsidTr="00AE5A2D">
        <w:tc>
          <w:tcPr>
            <w:tcW w:w="4390" w:type="dxa"/>
          </w:tcPr>
          <w:p w:rsidR="00AE5A2D" w:rsidRDefault="00AE5A2D" w:rsidP="00AE5A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Zu meiner Morgenroutine gehört…</w:t>
            </w:r>
          </w:p>
        </w:tc>
        <w:tc>
          <w:tcPr>
            <w:tcW w:w="1559" w:type="dxa"/>
          </w:tcPr>
          <w:p w:rsidR="00AE5A2D" w:rsidRDefault="00AE5A2D" w:rsidP="00AE5A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Tag 1 </w:t>
            </w:r>
            <w:r>
              <w:rPr>
                <w:rFonts w:ascii="Georgia" w:hAnsi="Georgia"/>
                <w:sz w:val="28"/>
                <w:szCs w:val="28"/>
              </w:rPr>
              <w:sym w:font="Wingdings" w:char="F0FC"/>
            </w:r>
          </w:p>
        </w:tc>
        <w:tc>
          <w:tcPr>
            <w:tcW w:w="1559" w:type="dxa"/>
          </w:tcPr>
          <w:p w:rsidR="00AE5A2D" w:rsidRDefault="00AE5A2D" w:rsidP="00AE5A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Tag 2 </w:t>
            </w:r>
            <w:r>
              <w:rPr>
                <w:rFonts w:ascii="Georgia" w:hAnsi="Georgia"/>
                <w:sz w:val="28"/>
                <w:szCs w:val="28"/>
              </w:rPr>
              <w:sym w:font="Wingdings" w:char="F0FC"/>
            </w:r>
          </w:p>
        </w:tc>
        <w:tc>
          <w:tcPr>
            <w:tcW w:w="1554" w:type="dxa"/>
          </w:tcPr>
          <w:p w:rsidR="00AE5A2D" w:rsidRDefault="00AE5A2D" w:rsidP="00AE5A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Tag 3 </w:t>
            </w:r>
            <w:r>
              <w:rPr>
                <w:rFonts w:ascii="Georgia" w:hAnsi="Georgia"/>
                <w:sz w:val="28"/>
                <w:szCs w:val="28"/>
              </w:rPr>
              <w:sym w:font="Wingdings" w:char="F0FC"/>
            </w:r>
          </w:p>
        </w:tc>
      </w:tr>
      <w:tr w:rsidR="00AE5A2D" w:rsidTr="00AE5A2D">
        <w:tc>
          <w:tcPr>
            <w:tcW w:w="4390" w:type="dxa"/>
          </w:tcPr>
          <w:p w:rsidR="00AE5A2D" w:rsidRDefault="00AE5A2D" w:rsidP="00AE5A2D">
            <w:pPr>
              <w:rPr>
                <w:rFonts w:ascii="Georgia" w:hAnsi="Georgia"/>
                <w:sz w:val="28"/>
                <w:szCs w:val="28"/>
              </w:rPr>
            </w:pPr>
          </w:p>
          <w:p w:rsidR="00AE5A2D" w:rsidRDefault="00AE5A2D" w:rsidP="00AE5A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AE5A2D" w:rsidRDefault="00AE5A2D" w:rsidP="00AE5A2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5A2D" w:rsidRDefault="00AE5A2D" w:rsidP="00AE5A2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54" w:type="dxa"/>
          </w:tcPr>
          <w:p w:rsidR="00AE5A2D" w:rsidRDefault="00AE5A2D" w:rsidP="00AE5A2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AE5A2D" w:rsidTr="00AE5A2D">
        <w:tc>
          <w:tcPr>
            <w:tcW w:w="4390" w:type="dxa"/>
          </w:tcPr>
          <w:p w:rsidR="00AE5A2D" w:rsidRDefault="00AE5A2D" w:rsidP="00AE5A2D">
            <w:pPr>
              <w:rPr>
                <w:rFonts w:ascii="Georgia" w:hAnsi="Georgia"/>
                <w:sz w:val="28"/>
                <w:szCs w:val="28"/>
              </w:rPr>
            </w:pPr>
          </w:p>
          <w:p w:rsidR="00AE5A2D" w:rsidRDefault="00AE5A2D" w:rsidP="00AE5A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AE5A2D" w:rsidRDefault="00AE5A2D" w:rsidP="00AE5A2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5A2D" w:rsidRDefault="00AE5A2D" w:rsidP="00AE5A2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54" w:type="dxa"/>
          </w:tcPr>
          <w:p w:rsidR="00AE5A2D" w:rsidRDefault="00AE5A2D" w:rsidP="00AE5A2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AE5A2D" w:rsidTr="00AE5A2D">
        <w:tc>
          <w:tcPr>
            <w:tcW w:w="4390" w:type="dxa"/>
          </w:tcPr>
          <w:p w:rsidR="00AE5A2D" w:rsidRDefault="00AE5A2D" w:rsidP="00AE5A2D">
            <w:pPr>
              <w:rPr>
                <w:rFonts w:ascii="Georgia" w:hAnsi="Georgia"/>
                <w:sz w:val="28"/>
                <w:szCs w:val="28"/>
              </w:rPr>
            </w:pPr>
          </w:p>
          <w:p w:rsidR="00AE5A2D" w:rsidRDefault="00AE5A2D" w:rsidP="00AE5A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AE5A2D" w:rsidRDefault="00AE5A2D" w:rsidP="00AE5A2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5A2D" w:rsidRDefault="00AE5A2D" w:rsidP="00AE5A2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54" w:type="dxa"/>
          </w:tcPr>
          <w:p w:rsidR="00AE5A2D" w:rsidRDefault="00AE5A2D" w:rsidP="00AE5A2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AE5A2D" w:rsidTr="00AE5A2D">
        <w:tc>
          <w:tcPr>
            <w:tcW w:w="4390" w:type="dxa"/>
          </w:tcPr>
          <w:p w:rsidR="00AE5A2D" w:rsidRDefault="00AE5A2D" w:rsidP="00AE5A2D">
            <w:pPr>
              <w:rPr>
                <w:rFonts w:ascii="Georgia" w:hAnsi="Georgia"/>
                <w:sz w:val="28"/>
                <w:szCs w:val="28"/>
              </w:rPr>
            </w:pPr>
          </w:p>
          <w:p w:rsidR="00AE5A2D" w:rsidRDefault="00AE5A2D" w:rsidP="00AE5A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:rsidR="00AE5A2D" w:rsidRDefault="00AE5A2D" w:rsidP="00AE5A2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5A2D" w:rsidRDefault="00AE5A2D" w:rsidP="00AE5A2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54" w:type="dxa"/>
          </w:tcPr>
          <w:p w:rsidR="00AE5A2D" w:rsidRDefault="00AE5A2D" w:rsidP="00AE5A2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AE5A2D" w:rsidTr="00AE5A2D">
        <w:tc>
          <w:tcPr>
            <w:tcW w:w="4390" w:type="dxa"/>
          </w:tcPr>
          <w:p w:rsidR="00AE5A2D" w:rsidRDefault="00AE5A2D" w:rsidP="00AE5A2D">
            <w:pPr>
              <w:rPr>
                <w:rFonts w:ascii="Georgia" w:hAnsi="Georgia"/>
                <w:sz w:val="28"/>
                <w:szCs w:val="28"/>
              </w:rPr>
            </w:pPr>
          </w:p>
          <w:p w:rsidR="00AE5A2D" w:rsidRDefault="00AE5A2D" w:rsidP="00AE5A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5.</w:t>
            </w:r>
          </w:p>
        </w:tc>
        <w:tc>
          <w:tcPr>
            <w:tcW w:w="1559" w:type="dxa"/>
          </w:tcPr>
          <w:p w:rsidR="00AE5A2D" w:rsidRDefault="00AE5A2D" w:rsidP="00AE5A2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5A2D" w:rsidRDefault="00AE5A2D" w:rsidP="00AE5A2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54" w:type="dxa"/>
          </w:tcPr>
          <w:p w:rsidR="00AE5A2D" w:rsidRDefault="00AE5A2D" w:rsidP="00AE5A2D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AE5A2D" w:rsidRPr="00AE5A2D" w:rsidRDefault="00AE5A2D" w:rsidP="00AE5A2D">
      <w:pPr>
        <w:rPr>
          <w:rFonts w:ascii="Georgia" w:hAnsi="Georgia"/>
          <w:sz w:val="28"/>
          <w:szCs w:val="28"/>
        </w:rPr>
      </w:pPr>
    </w:p>
    <w:p w:rsidR="00AE5A2D" w:rsidRPr="00AE5A2D" w:rsidRDefault="00AE5A2D" w:rsidP="00AE5A2D">
      <w:pPr>
        <w:rPr>
          <w:rFonts w:ascii="Georgia" w:hAnsi="Georgia"/>
          <w:b/>
          <w:sz w:val="28"/>
          <w:szCs w:val="28"/>
        </w:rPr>
      </w:pPr>
    </w:p>
    <w:sectPr w:rsidR="00AE5A2D" w:rsidRPr="00AE5A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859B3"/>
    <w:multiLevelType w:val="hybridMultilevel"/>
    <w:tmpl w:val="7CBA79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88"/>
    <w:rsid w:val="00A90D88"/>
    <w:rsid w:val="00AE5A2D"/>
    <w:rsid w:val="00BC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67185-5667-4513-AB6A-6167B357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0D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0D88"/>
    <w:pPr>
      <w:ind w:left="720"/>
      <w:contextualSpacing/>
    </w:pPr>
  </w:style>
  <w:style w:type="table" w:styleId="Tabellenraster">
    <w:name w:val="Table Grid"/>
    <w:basedOn w:val="NormaleTabelle"/>
    <w:uiPriority w:val="39"/>
    <w:rsid w:val="00AE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2020-03-25T20:16:00Z</dcterms:created>
  <dcterms:modified xsi:type="dcterms:W3CDTF">2020-03-25T20:36:00Z</dcterms:modified>
</cp:coreProperties>
</file>